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E4" w:rsidRPr="00942BB4" w:rsidRDefault="00D34FE4" w:rsidP="00FD41A8">
      <w:pPr>
        <w:jc w:val="both"/>
      </w:pPr>
      <w:r w:rsidRPr="00942BB4">
        <w:fldChar w:fldCharType="begin"/>
      </w:r>
      <w:r w:rsidRPr="00942BB4">
        <w:instrText xml:space="preserve"> ASK  Agent "Enter Agent's Name" \d \"\" \o  \* MERGEFORMAT </w:instrText>
      </w:r>
      <w:r w:rsidRPr="00942BB4">
        <w:fldChar w:fldCharType="separate"/>
      </w:r>
      <w:bookmarkStart w:id="0" w:name="Agent"/>
      <w:r w:rsidR="006C1E82">
        <w:t>""</w:t>
      </w:r>
      <w:bookmarkEnd w:id="0"/>
      <w:r w:rsidRPr="00942BB4">
        <w:fldChar w:fldCharType="end"/>
      </w:r>
      <w:r w:rsidR="002B1092">
        <w:fldChar w:fldCharType="begin"/>
      </w:r>
      <w:r w:rsidR="002B1092">
        <w:instrText xml:space="preserve"> ASK  Principal1 "Enter Principal's Name" \d \"\" \o  \* MERGEFORMAT </w:instrText>
      </w:r>
      <w:r w:rsidR="002B1092">
        <w:fldChar w:fldCharType="separate"/>
      </w:r>
      <w:bookmarkStart w:id="1" w:name="Principal1"/>
      <w:r w:rsidR="006C1E82">
        <w:t>""</w:t>
      </w:r>
      <w:bookmarkEnd w:id="1"/>
      <w:r w:rsidR="002B1092">
        <w:fldChar w:fldCharType="end"/>
      </w:r>
    </w:p>
    <w:p w:rsidR="0083071A" w:rsidRPr="00942BB4" w:rsidRDefault="000A570F" w:rsidP="00FD41A8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RETURN RECORDED DOCUMENTS</w:t>
      </w:r>
      <w:r w:rsidR="00F3371A" w:rsidRPr="00942BB4">
        <w:rPr>
          <w:b/>
          <w:sz w:val="16"/>
          <w:szCs w:val="16"/>
        </w:rPr>
        <w:t xml:space="preserve"> TO:</w:t>
      </w:r>
    </w:p>
    <w:p w:rsidR="00F917BF" w:rsidRPr="00942BB4" w:rsidRDefault="00DE05DD" w:rsidP="00FD41A8">
      <w:pPr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ReturnTo"/>
            <w:enabled/>
            <w:calcOnExit/>
            <w:helpText w:type="text" w:val="Enter a return mailing address for the recorded Power of Attorney."/>
            <w:textInput/>
          </w:ffData>
        </w:fldChar>
      </w:r>
      <w:bookmarkStart w:id="2" w:name="ReturnTo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2"/>
    </w:p>
    <w:p w:rsidR="00FD41A8" w:rsidRPr="00942BB4" w:rsidRDefault="00FD41A8" w:rsidP="00FD41A8">
      <w:pPr>
        <w:jc w:val="both"/>
      </w:pPr>
    </w:p>
    <w:p w:rsidR="00F917BF" w:rsidRPr="00942BB4" w:rsidRDefault="00F917BF" w:rsidP="00FD41A8">
      <w:pPr>
        <w:jc w:val="both"/>
      </w:pPr>
    </w:p>
    <w:p w:rsidR="00F917BF" w:rsidRPr="00942BB4" w:rsidRDefault="00FD41A8" w:rsidP="00FD41A8">
      <w:pPr>
        <w:jc w:val="center"/>
        <w:rPr>
          <w:b/>
          <w:sz w:val="24"/>
          <w:szCs w:val="24"/>
        </w:rPr>
      </w:pPr>
      <w:r w:rsidRPr="00942BB4">
        <w:rPr>
          <w:b/>
          <w:sz w:val="24"/>
          <w:szCs w:val="24"/>
        </w:rPr>
        <w:t>POWER OF ATTORNEY</w:t>
      </w:r>
    </w:p>
    <w:p w:rsidR="00F917BF" w:rsidRPr="00942BB4" w:rsidRDefault="00FD41A8" w:rsidP="00FD41A8">
      <w:pPr>
        <w:jc w:val="center"/>
        <w:rPr>
          <w:b/>
        </w:rPr>
      </w:pPr>
      <w:r w:rsidRPr="00942BB4">
        <w:rPr>
          <w:b/>
        </w:rPr>
        <w:t>(</w:t>
      </w:r>
      <w:r w:rsidR="005B5E63" w:rsidRPr="00942BB4">
        <w:rPr>
          <w:b/>
        </w:rPr>
        <w:t>Loan-Only Transaction</w:t>
      </w:r>
      <w:r w:rsidRPr="00942BB4">
        <w:rPr>
          <w:b/>
        </w:rPr>
        <w:t>)</w:t>
      </w:r>
    </w:p>
    <w:p w:rsidR="00FD41A8" w:rsidRPr="00942BB4" w:rsidRDefault="00FD41A8" w:rsidP="00FD41A8">
      <w:pPr>
        <w:jc w:val="both"/>
      </w:pPr>
    </w:p>
    <w:p w:rsidR="00F917BF" w:rsidRPr="00942BB4" w:rsidRDefault="00FD41A8" w:rsidP="00FD41A8">
      <w:pPr>
        <w:jc w:val="both"/>
      </w:pPr>
      <w:r w:rsidRPr="00942BB4">
        <w:t>KNOW ALL MEN BY THESE PRESENTS</w:t>
      </w:r>
      <w:r w:rsidR="00D34FE4" w:rsidRPr="00942BB4">
        <w:t>,</w:t>
      </w:r>
      <w:r w:rsidRPr="00942BB4">
        <w:t xml:space="preserve"> </w:t>
      </w:r>
      <w:r w:rsidR="00F917BF" w:rsidRPr="00942BB4">
        <w:t>that</w:t>
      </w:r>
      <w:r w:rsidR="00D34FE4" w:rsidRPr="00942BB4">
        <w:t xml:space="preserve"> </w:t>
      </w:r>
      <w:r w:rsidR="00D34FE4" w:rsidRPr="00942BB4">
        <w:fldChar w:fldCharType="begin"/>
      </w:r>
      <w:r w:rsidR="00D34FE4" w:rsidRPr="00942BB4">
        <w:instrText xml:space="preserve"> REF Principal1 \</w:instrText>
      </w:r>
      <w:r w:rsidR="005B1FAE" w:rsidRPr="00942BB4">
        <w:instrText>*Upper \</w:instrText>
      </w:r>
      <w:r w:rsidR="00D34FE4" w:rsidRPr="00942BB4">
        <w:instrText xml:space="preserve">h </w:instrText>
      </w:r>
      <w:r w:rsidR="005B1FAE" w:rsidRPr="00942BB4">
        <w:instrText xml:space="preserve"> \* MERGEFORMAT </w:instrText>
      </w:r>
      <w:r w:rsidR="00D34FE4" w:rsidRPr="00942BB4">
        <w:fldChar w:fldCharType="separate"/>
      </w:r>
      <w:r w:rsidR="006C1E82">
        <w:t>""</w:t>
      </w:r>
      <w:r w:rsidR="00D34FE4" w:rsidRPr="00942BB4">
        <w:fldChar w:fldCharType="end"/>
      </w:r>
      <w:r w:rsidR="00F44B47" w:rsidRPr="00942BB4">
        <w:t xml:space="preserve"> (“Principal”)</w:t>
      </w:r>
      <w:r w:rsidR="00F917BF" w:rsidRPr="00942BB4">
        <w:t xml:space="preserve">, </w:t>
      </w:r>
      <w:r w:rsidR="00CD76B4" w:rsidRPr="00942BB4">
        <w:t xml:space="preserve">of the County of </w:t>
      </w:r>
      <w:r w:rsidR="00DE05DD">
        <w:fldChar w:fldCharType="begin">
          <w:ffData>
            <w:name w:val="PrincipalCounty"/>
            <w:enabled/>
            <w:calcOnExit w:val="0"/>
            <w:helpText w:type="text" w:val="Enter the county in which the PRINCIPAL resides."/>
            <w:textInput>
              <w:default w:val="_______________"/>
              <w:format w:val="UPPERCASE"/>
            </w:textInput>
          </w:ffData>
        </w:fldChar>
      </w:r>
      <w:bookmarkStart w:id="3" w:name="PrincipalCounty"/>
      <w:r w:rsidR="00DE05DD">
        <w:instrText xml:space="preserve"> FORMTEXT </w:instrText>
      </w:r>
      <w:r w:rsidR="00DE05DD">
        <w:fldChar w:fldCharType="separate"/>
      </w:r>
      <w:r w:rsidR="006C1E82">
        <w:rPr>
          <w:noProof/>
        </w:rPr>
        <w:t>_______________</w:t>
      </w:r>
      <w:r w:rsidR="00DE05DD">
        <w:fldChar w:fldCharType="end"/>
      </w:r>
      <w:bookmarkEnd w:id="3"/>
      <w:r w:rsidR="00CD76B4" w:rsidRPr="00942BB4">
        <w:t xml:space="preserve"> and </w:t>
      </w:r>
      <w:r w:rsidR="00DE05DD">
        <w:t xml:space="preserve">State of </w:t>
      </w:r>
      <w:r w:rsidR="00DE05DD">
        <w:fldChar w:fldCharType="begin">
          <w:ffData>
            <w:name w:val="PrincipalState"/>
            <w:enabled/>
            <w:calcOnExit w:val="0"/>
            <w:helpText w:type="text" w:val="Enter the state in which the PRINCIPAL resides."/>
            <w:textInput>
              <w:default w:val="COLORADO"/>
              <w:format w:val="UPPERCASE"/>
            </w:textInput>
          </w:ffData>
        </w:fldChar>
      </w:r>
      <w:bookmarkStart w:id="4" w:name="PrincipalState"/>
      <w:r w:rsidR="00DE05DD">
        <w:instrText xml:space="preserve"> FORMTEXT </w:instrText>
      </w:r>
      <w:r w:rsidR="00DE05DD">
        <w:fldChar w:fldCharType="separate"/>
      </w:r>
      <w:r w:rsidR="006C1E82">
        <w:rPr>
          <w:noProof/>
        </w:rPr>
        <w:t>COLORADO</w:t>
      </w:r>
      <w:r w:rsidR="00DE05DD">
        <w:fldChar w:fldCharType="end"/>
      </w:r>
      <w:bookmarkEnd w:id="4"/>
      <w:r w:rsidR="00CD76B4" w:rsidRPr="00942BB4">
        <w:t xml:space="preserve"> </w:t>
      </w:r>
      <w:r w:rsidR="00F917BF" w:rsidRPr="00942BB4">
        <w:t>reposing special trust and confidence in</w:t>
      </w:r>
      <w:r w:rsidR="00220573" w:rsidRPr="00942BB4">
        <w:t xml:space="preserve"> </w:t>
      </w:r>
      <w:r w:rsidR="004947A8" w:rsidRPr="00942BB4">
        <w:fldChar w:fldCharType="begin"/>
      </w:r>
      <w:r w:rsidR="004947A8" w:rsidRPr="00942BB4">
        <w:instrText xml:space="preserve"> REF Agent \</w:instrText>
      </w:r>
      <w:r w:rsidR="005B1FAE" w:rsidRPr="00942BB4">
        <w:instrText>*Upper \</w:instrText>
      </w:r>
      <w:r w:rsidR="004947A8" w:rsidRPr="00942BB4">
        <w:instrText xml:space="preserve">h </w:instrText>
      </w:r>
      <w:r w:rsidR="005B1FAE" w:rsidRPr="00942BB4">
        <w:instrText xml:space="preserve"> \* MERGEFORMAT </w:instrText>
      </w:r>
      <w:r w:rsidR="004947A8" w:rsidRPr="00942BB4">
        <w:fldChar w:fldCharType="separate"/>
      </w:r>
      <w:r w:rsidR="006C1E82">
        <w:t>""</w:t>
      </w:r>
      <w:r w:rsidR="004947A8" w:rsidRPr="00942BB4">
        <w:fldChar w:fldCharType="end"/>
      </w:r>
      <w:r w:rsidR="005C7EB7" w:rsidRPr="00942BB4">
        <w:t xml:space="preserve"> (Agent”)</w:t>
      </w:r>
      <w:r w:rsidR="00F917BF" w:rsidRPr="00942BB4">
        <w:t>,</w:t>
      </w:r>
      <w:r w:rsidR="00CD76B4" w:rsidRPr="00942BB4">
        <w:t xml:space="preserve"> of the County of </w:t>
      </w:r>
      <w:r w:rsidR="00DE05DD">
        <w:fldChar w:fldCharType="begin">
          <w:ffData>
            <w:name w:val="AgentCounty"/>
            <w:enabled/>
            <w:calcOnExit w:val="0"/>
            <w:helpText w:type="text" w:val="Enter the county in which the AGENT resides."/>
            <w:textInput>
              <w:default w:val="_______________"/>
              <w:format w:val="UPPERCASE"/>
            </w:textInput>
          </w:ffData>
        </w:fldChar>
      </w:r>
      <w:bookmarkStart w:id="5" w:name="AgentCounty"/>
      <w:r w:rsidR="00DE05DD">
        <w:instrText xml:space="preserve"> FORMTEXT </w:instrText>
      </w:r>
      <w:r w:rsidR="00DE05DD">
        <w:fldChar w:fldCharType="separate"/>
      </w:r>
      <w:r w:rsidR="006C1E82">
        <w:rPr>
          <w:noProof/>
        </w:rPr>
        <w:t>_______________</w:t>
      </w:r>
      <w:r w:rsidR="00DE05DD">
        <w:fldChar w:fldCharType="end"/>
      </w:r>
      <w:bookmarkEnd w:id="5"/>
      <w:r w:rsidR="00CD76B4" w:rsidRPr="00942BB4">
        <w:t xml:space="preserve"> and </w:t>
      </w:r>
      <w:r w:rsidR="00DE05DD">
        <w:t xml:space="preserve">State of </w:t>
      </w:r>
      <w:r w:rsidR="00DE05DD">
        <w:fldChar w:fldCharType="begin">
          <w:ffData>
            <w:name w:val="AgentState"/>
            <w:enabled/>
            <w:calcOnExit w:val="0"/>
            <w:helpText w:type="text" w:val="Enter the state in which the AGENT resides."/>
            <w:textInput>
              <w:default w:val="COLORADO"/>
              <w:format w:val="UPPERCASE"/>
            </w:textInput>
          </w:ffData>
        </w:fldChar>
      </w:r>
      <w:bookmarkStart w:id="6" w:name="AgentState"/>
      <w:r w:rsidR="00DE05DD">
        <w:instrText xml:space="preserve"> FORMTEXT </w:instrText>
      </w:r>
      <w:r w:rsidR="00DE05DD">
        <w:fldChar w:fldCharType="separate"/>
      </w:r>
      <w:r w:rsidR="006C1E82">
        <w:rPr>
          <w:noProof/>
        </w:rPr>
        <w:t>COLORADO</w:t>
      </w:r>
      <w:r w:rsidR="00DE05DD">
        <w:fldChar w:fldCharType="end"/>
      </w:r>
      <w:bookmarkEnd w:id="6"/>
      <w:r w:rsidR="00F917BF" w:rsidRPr="00942BB4">
        <w:t xml:space="preserve"> </w:t>
      </w:r>
      <w:r w:rsidR="005D05F1">
        <w:t>has</w:t>
      </w:r>
      <w:r w:rsidR="007F05BD" w:rsidRPr="00942BB4">
        <w:t xml:space="preserve"> </w:t>
      </w:r>
      <w:r w:rsidR="00F917BF" w:rsidRPr="00942BB4">
        <w:t xml:space="preserve">made, constituted and appointed, and by these presents </w:t>
      </w:r>
      <w:r w:rsidR="005D05F1">
        <w:t>does</w:t>
      </w:r>
      <w:r w:rsidR="007F05BD" w:rsidRPr="00942BB4">
        <w:t xml:space="preserve"> </w:t>
      </w:r>
      <w:r w:rsidR="00F917BF" w:rsidRPr="00942BB4">
        <w:t>make, constitute and appoint</w:t>
      </w:r>
      <w:r w:rsidRPr="00942BB4">
        <w:t xml:space="preserve"> </w:t>
      </w:r>
      <w:r w:rsidR="00CD76B4" w:rsidRPr="00942BB4">
        <w:t>Agent</w:t>
      </w:r>
      <w:r w:rsidR="00F917BF" w:rsidRPr="00942BB4">
        <w:t xml:space="preserve">, to be </w:t>
      </w:r>
      <w:r w:rsidR="005D05F1">
        <w:t>my</w:t>
      </w:r>
      <w:r w:rsidR="008B419E" w:rsidRPr="00942BB4">
        <w:t xml:space="preserve"> </w:t>
      </w:r>
      <w:r w:rsidR="00F917BF" w:rsidRPr="00942BB4">
        <w:t xml:space="preserve">true and lawful attorney-in-fact, to act for </w:t>
      </w:r>
      <w:r w:rsidR="005D05F1">
        <w:t>me in my</w:t>
      </w:r>
      <w:r w:rsidR="008B419E" w:rsidRPr="00942BB4">
        <w:t xml:space="preserve"> </w:t>
      </w:r>
      <w:r w:rsidR="00F917BF" w:rsidRPr="00942BB4">
        <w:t xml:space="preserve">name, place and stead, to </w:t>
      </w:r>
      <w:r w:rsidR="00493F6B" w:rsidRPr="00942BB4">
        <w:t xml:space="preserve">(re)finance, hypothecate and give a deed </w:t>
      </w:r>
      <w:r w:rsidR="00FB64FF" w:rsidRPr="00942BB4">
        <w:t xml:space="preserve">or deeds </w:t>
      </w:r>
      <w:r w:rsidR="00493F6B" w:rsidRPr="00942BB4">
        <w:t>of trust affecting</w:t>
      </w:r>
      <w:r w:rsidR="00F917BF" w:rsidRPr="00942BB4">
        <w:t xml:space="preserve"> the following </w:t>
      </w:r>
      <w:r w:rsidR="00DD3121" w:rsidRPr="00942BB4">
        <w:t xml:space="preserve">real </w:t>
      </w:r>
      <w:r w:rsidR="00F917BF" w:rsidRPr="00942BB4">
        <w:t>property</w:t>
      </w:r>
      <w:r w:rsidR="00CD76B4" w:rsidRPr="00942BB4">
        <w:t>, together with the fixtures and improvements located thereon, if any,</w:t>
      </w:r>
      <w:r w:rsidR="00DD3121" w:rsidRPr="00942BB4">
        <w:t xml:space="preserve"> </w:t>
      </w:r>
      <w:r w:rsidR="00CD76B4" w:rsidRPr="00942BB4">
        <w:t xml:space="preserve">(Property”) </w:t>
      </w:r>
      <w:r w:rsidR="00DD3121" w:rsidRPr="00942BB4">
        <w:t xml:space="preserve">known as and now numbered </w:t>
      </w:r>
      <w:r w:rsidR="00DE05DD">
        <w:fldChar w:fldCharType="begin">
          <w:ffData>
            <w:name w:val="LocusAddress"/>
            <w:enabled/>
            <w:calcOnExit w:val="0"/>
            <w:helpText w:type="text" w:val="Enter the address of the subject property."/>
            <w:statusText w:type="text" w:val="Enter Property Address"/>
            <w:textInput>
              <w:default w:val="________________________________________"/>
              <w:format w:val="UPPERCASE"/>
            </w:textInput>
          </w:ffData>
        </w:fldChar>
      </w:r>
      <w:bookmarkStart w:id="7" w:name="LocusAddress"/>
      <w:r w:rsidR="00DE05DD">
        <w:instrText xml:space="preserve"> FORMTEXT </w:instrText>
      </w:r>
      <w:r w:rsidR="00DE05DD">
        <w:fldChar w:fldCharType="separate"/>
      </w:r>
      <w:r w:rsidR="006C1E82">
        <w:rPr>
          <w:noProof/>
        </w:rPr>
        <w:t>________________________________________</w:t>
      </w:r>
      <w:r w:rsidR="00DE05DD">
        <w:fldChar w:fldCharType="end"/>
      </w:r>
      <w:bookmarkEnd w:id="7"/>
      <w:r w:rsidR="00DD3121" w:rsidRPr="00942BB4">
        <w:t xml:space="preserve"> and more particularly described as follows</w:t>
      </w:r>
      <w:r w:rsidR="00F917BF" w:rsidRPr="00942BB4">
        <w:t>:</w:t>
      </w:r>
    </w:p>
    <w:p w:rsidR="00F917BF" w:rsidRPr="00942BB4" w:rsidRDefault="00F917BF" w:rsidP="00FD41A8">
      <w:pPr>
        <w:jc w:val="both"/>
      </w:pPr>
    </w:p>
    <w:p w:rsidR="00F917BF" w:rsidRPr="00942BB4" w:rsidRDefault="00DE05DD" w:rsidP="00FD41A8">
      <w:pPr>
        <w:jc w:val="both"/>
      </w:pPr>
      <w:r>
        <w:fldChar w:fldCharType="begin">
          <w:ffData>
            <w:name w:val="LocusLegal"/>
            <w:enabled/>
            <w:calcOnExit w:val="0"/>
            <w:helpText w:type="text" w:val="Enter the legal description of the subject property. For a lengthy legal description, you may use a separate page (caption the additional page as Exhibit &quot;A&quot;)."/>
            <w:textInput>
              <w:default w:val="SEE ATTACHED EXHIBIT &quot;A&quot;"/>
              <w:format w:val="UPPERCASE"/>
            </w:textInput>
          </w:ffData>
        </w:fldChar>
      </w:r>
      <w:bookmarkStart w:id="8" w:name="LocusLegal"/>
      <w:r>
        <w:instrText xml:space="preserve"> FORMTEXT </w:instrText>
      </w:r>
      <w:r>
        <w:fldChar w:fldCharType="separate"/>
      </w:r>
      <w:r w:rsidR="006C1E82">
        <w:rPr>
          <w:noProof/>
        </w:rPr>
        <w:t>SEE ATTACHED EXHIBIT "A"</w:t>
      </w:r>
      <w:r>
        <w:fldChar w:fldCharType="end"/>
      </w:r>
      <w:bookmarkEnd w:id="8"/>
    </w:p>
    <w:p w:rsidR="00FD41A8" w:rsidRPr="00942BB4" w:rsidRDefault="00FD41A8" w:rsidP="00FD41A8">
      <w:pPr>
        <w:jc w:val="both"/>
      </w:pPr>
    </w:p>
    <w:p w:rsidR="00F917BF" w:rsidRPr="00942BB4" w:rsidRDefault="00F917BF" w:rsidP="00FD41A8">
      <w:pPr>
        <w:jc w:val="both"/>
      </w:pPr>
      <w:r w:rsidRPr="00942BB4">
        <w:t xml:space="preserve">or any interest in </w:t>
      </w:r>
      <w:r w:rsidR="00CD76B4" w:rsidRPr="00942BB4">
        <w:t>the Property</w:t>
      </w:r>
      <w:r w:rsidRPr="00942BB4">
        <w:t xml:space="preserve"> for such </w:t>
      </w:r>
      <w:r w:rsidR="00493F6B" w:rsidRPr="00942BB4">
        <w:t>principal amount</w:t>
      </w:r>
      <w:r w:rsidRPr="00942BB4">
        <w:t xml:space="preserve"> as </w:t>
      </w:r>
      <w:r w:rsidR="00657DA1" w:rsidRPr="00942BB4">
        <w:t>Agent</w:t>
      </w:r>
      <w:r w:rsidRPr="00942BB4">
        <w:t xml:space="preserve"> may </w:t>
      </w:r>
      <w:r w:rsidR="007D1046" w:rsidRPr="00942BB4">
        <w:t>d</w:t>
      </w:r>
      <w:r w:rsidRPr="00942BB4">
        <w:t>eem advisable</w:t>
      </w:r>
      <w:r w:rsidR="00493F6B" w:rsidRPr="00942BB4">
        <w:t xml:space="preserve">, but the total </w:t>
      </w:r>
      <w:r w:rsidR="00FB64FF" w:rsidRPr="00942BB4">
        <w:t>principal amount shall not</w:t>
      </w:r>
      <w:r w:rsidR="00493F6B" w:rsidRPr="00942BB4">
        <w:t xml:space="preserve"> exceed </w:t>
      </w:r>
      <w:r w:rsidR="00DE05DD">
        <w:fldChar w:fldCharType="begin">
          <w:ffData>
            <w:name w:val="LoanAmount"/>
            <w:enabled/>
            <w:calcOnExit w:val="0"/>
            <w:helpText w:type="text" w:val="Enter the amount of the loan. If the exact amount has not been determined, enter the maximum amount for which the agent is authorized to sign."/>
            <w:textInput>
              <w:default w:val="$_______________"/>
              <w:format w:val="UPPERCASE"/>
            </w:textInput>
          </w:ffData>
        </w:fldChar>
      </w:r>
      <w:bookmarkStart w:id="9" w:name="LoanAmount"/>
      <w:r w:rsidR="00DE05DD">
        <w:instrText xml:space="preserve"> FORMTEXT </w:instrText>
      </w:r>
      <w:r w:rsidR="00DE05DD">
        <w:fldChar w:fldCharType="separate"/>
      </w:r>
      <w:r w:rsidR="006C1E82">
        <w:rPr>
          <w:noProof/>
        </w:rPr>
        <w:t>$_______________</w:t>
      </w:r>
      <w:r w:rsidR="00DE05DD">
        <w:fldChar w:fldCharType="end"/>
      </w:r>
      <w:bookmarkEnd w:id="9"/>
      <w:r w:rsidRPr="00942BB4">
        <w:t>.</w:t>
      </w:r>
    </w:p>
    <w:p w:rsidR="00F917BF" w:rsidRPr="00942BB4" w:rsidRDefault="00F917BF" w:rsidP="00FD41A8">
      <w:pPr>
        <w:jc w:val="both"/>
      </w:pPr>
    </w:p>
    <w:p w:rsidR="00F917BF" w:rsidRPr="00942BB4" w:rsidRDefault="005C7EB7" w:rsidP="00FD41A8">
      <w:pPr>
        <w:jc w:val="both"/>
      </w:pPr>
      <w:r w:rsidRPr="00942BB4">
        <w:t>Agent</w:t>
      </w:r>
      <w:r w:rsidR="00F917BF" w:rsidRPr="00942BB4">
        <w:t xml:space="preserve"> is hereby authorized to sign, seal and deliver as </w:t>
      </w:r>
      <w:r w:rsidR="005D05F1">
        <w:t>my</w:t>
      </w:r>
      <w:r w:rsidR="00657DA1" w:rsidRPr="00942BB4">
        <w:t xml:space="preserve"> </w:t>
      </w:r>
      <w:r w:rsidR="00F917BF" w:rsidRPr="00942BB4">
        <w:t xml:space="preserve">act and deed any contract, deed, </w:t>
      </w:r>
      <w:r w:rsidR="000D3D35" w:rsidRPr="00942BB4">
        <w:t xml:space="preserve">deed of trust, promissory note, </w:t>
      </w:r>
      <w:r w:rsidR="00F917BF" w:rsidRPr="00942BB4">
        <w:t xml:space="preserve">or </w:t>
      </w:r>
      <w:r w:rsidR="000D3D35" w:rsidRPr="00942BB4">
        <w:t>any other document required</w:t>
      </w:r>
      <w:r w:rsidR="00FB64FF" w:rsidRPr="00942BB4">
        <w:t>,</w:t>
      </w:r>
      <w:r w:rsidR="000D3D35" w:rsidRPr="00942BB4">
        <w:t xml:space="preserve"> </w:t>
      </w:r>
      <w:r w:rsidR="00F917BF" w:rsidRPr="00942BB4">
        <w:t xml:space="preserve">in </w:t>
      </w:r>
      <w:r w:rsidR="00493F6B" w:rsidRPr="00942BB4">
        <w:t xml:space="preserve">execution of any agreement for </w:t>
      </w:r>
      <w:r w:rsidR="00FB64FF" w:rsidRPr="00942BB4">
        <w:t>(</w:t>
      </w:r>
      <w:r w:rsidR="00493F6B" w:rsidRPr="00942BB4">
        <w:t>re</w:t>
      </w:r>
      <w:r w:rsidR="00FB64FF" w:rsidRPr="00942BB4">
        <w:t>)</w:t>
      </w:r>
      <w:r w:rsidR="00493F6B" w:rsidRPr="00942BB4">
        <w:t xml:space="preserve">finance made by </w:t>
      </w:r>
      <w:r w:rsidR="005D05F1">
        <w:t>me</w:t>
      </w:r>
      <w:r w:rsidR="00493F6B" w:rsidRPr="00942BB4">
        <w:t xml:space="preserve"> or Agent in </w:t>
      </w:r>
      <w:r w:rsidR="00F917BF" w:rsidRPr="00942BB4">
        <w:t xml:space="preserve">such manner that </w:t>
      </w:r>
      <w:r w:rsidR="000D3D35" w:rsidRPr="00942BB4">
        <w:t>the</w:t>
      </w:r>
      <w:r w:rsidR="00657DA1" w:rsidRPr="00942BB4">
        <w:t xml:space="preserve"> </w:t>
      </w:r>
      <w:r w:rsidR="00F917BF" w:rsidRPr="00942BB4">
        <w:t>estate</w:t>
      </w:r>
      <w:r w:rsidR="000D3D35" w:rsidRPr="00942BB4">
        <w:t xml:space="preserve"> and </w:t>
      </w:r>
      <w:r w:rsidR="00F917BF" w:rsidRPr="00942BB4">
        <w:t xml:space="preserve">interest in </w:t>
      </w:r>
      <w:r w:rsidR="000D3D35" w:rsidRPr="00942BB4">
        <w:t>the Property</w:t>
      </w:r>
      <w:r w:rsidR="00493F6B" w:rsidRPr="00942BB4">
        <w:t xml:space="preserve"> may be effectually </w:t>
      </w:r>
      <w:r w:rsidR="00F917BF" w:rsidRPr="00942BB4">
        <w:t xml:space="preserve">conveyed and </w:t>
      </w:r>
      <w:r w:rsidR="000D3D35" w:rsidRPr="00942BB4">
        <w:t xml:space="preserve">assured to </w:t>
      </w:r>
      <w:r w:rsidR="00FB64FF" w:rsidRPr="00942BB4">
        <w:t>the Public</w:t>
      </w:r>
      <w:r w:rsidR="00493F6B" w:rsidRPr="00942BB4">
        <w:t xml:space="preserve"> </w:t>
      </w:r>
      <w:r w:rsidR="00FB64FF" w:rsidRPr="00942BB4">
        <w:t>T</w:t>
      </w:r>
      <w:r w:rsidR="00493F6B" w:rsidRPr="00942BB4">
        <w:t xml:space="preserve">rustee for the county in which the </w:t>
      </w:r>
      <w:r w:rsidR="00FB64FF" w:rsidRPr="00942BB4">
        <w:t>P</w:t>
      </w:r>
      <w:r w:rsidR="00493F6B" w:rsidRPr="00942BB4">
        <w:t>roperty is s</w:t>
      </w:r>
      <w:r w:rsidR="00FB64FF" w:rsidRPr="00942BB4">
        <w:t>i</w:t>
      </w:r>
      <w:r w:rsidR="00493F6B" w:rsidRPr="00942BB4">
        <w:t>tuate</w:t>
      </w:r>
      <w:r w:rsidR="00F917BF" w:rsidRPr="00942BB4">
        <w:t xml:space="preserve">, or to such other person or entity as </w:t>
      </w:r>
      <w:r w:rsidR="000D3D35" w:rsidRPr="00942BB4">
        <w:t>Agent</w:t>
      </w:r>
      <w:r w:rsidR="00F917BF" w:rsidRPr="00942BB4">
        <w:t xml:space="preserve"> may name</w:t>
      </w:r>
      <w:r w:rsidR="00CD76B4" w:rsidRPr="00942BB4">
        <w:t>, constitute</w:t>
      </w:r>
      <w:r w:rsidR="00F917BF" w:rsidRPr="00942BB4">
        <w:t xml:space="preserve"> or appoint; and </w:t>
      </w:r>
      <w:r w:rsidR="005D05F1">
        <w:t>I</w:t>
      </w:r>
      <w:r w:rsidR="00657DA1" w:rsidRPr="00942BB4">
        <w:t xml:space="preserve"> </w:t>
      </w:r>
      <w:r w:rsidR="00F917BF" w:rsidRPr="00942BB4">
        <w:t>hereby declare that any and all of the contracts, deeds, receipts</w:t>
      </w:r>
      <w:r w:rsidR="000D3D35" w:rsidRPr="00942BB4">
        <w:t>, notes</w:t>
      </w:r>
      <w:r w:rsidR="00F917BF" w:rsidRPr="00942BB4">
        <w:t xml:space="preserve"> or matters, and things </w:t>
      </w:r>
      <w:r w:rsidR="00C95D46" w:rsidRPr="00942BB4">
        <w:t>that</w:t>
      </w:r>
      <w:r w:rsidR="00F917BF" w:rsidRPr="00942BB4">
        <w:t xml:space="preserve"> shall be given, made or done </w:t>
      </w:r>
      <w:r w:rsidR="005E280F" w:rsidRPr="00942BB4">
        <w:t xml:space="preserve">by Agent </w:t>
      </w:r>
      <w:r w:rsidR="00F917BF" w:rsidRPr="00942BB4">
        <w:t xml:space="preserve">for the aforesaid purposes shall be as good, valid, and effectual as if they had been signed, sealed and delivered by </w:t>
      </w:r>
      <w:r w:rsidR="005D05F1">
        <w:t>me in my</w:t>
      </w:r>
      <w:r w:rsidR="005E280F" w:rsidRPr="00942BB4">
        <w:t xml:space="preserve"> </w:t>
      </w:r>
      <w:r w:rsidR="00F917BF" w:rsidRPr="00942BB4">
        <w:t xml:space="preserve">own proper person; and </w:t>
      </w:r>
      <w:r w:rsidR="005D05F1">
        <w:t>I</w:t>
      </w:r>
      <w:r w:rsidR="005E280F" w:rsidRPr="00942BB4">
        <w:t xml:space="preserve"> </w:t>
      </w:r>
      <w:r w:rsidR="00F917BF" w:rsidRPr="00942BB4">
        <w:t xml:space="preserve">hereby undertake at all times to ratify whatsoever </w:t>
      </w:r>
      <w:r w:rsidR="00D3666B" w:rsidRPr="00942BB4">
        <w:t>Agent</w:t>
      </w:r>
      <w:r w:rsidR="00F917BF" w:rsidRPr="00942BB4">
        <w:t xml:space="preserve"> shall lawfully do or cause to be done </w:t>
      </w:r>
      <w:r w:rsidR="005E280F" w:rsidRPr="00942BB4">
        <w:t>to</w:t>
      </w:r>
      <w:r w:rsidR="00F917BF" w:rsidRPr="00942BB4">
        <w:t xml:space="preserve"> or concerning the </w:t>
      </w:r>
      <w:r w:rsidR="005E280F" w:rsidRPr="00942BB4">
        <w:t>Property</w:t>
      </w:r>
      <w:r w:rsidR="00F917BF" w:rsidRPr="00942BB4">
        <w:t xml:space="preserve"> by virtue of these presents.</w:t>
      </w:r>
    </w:p>
    <w:p w:rsidR="00FD41A8" w:rsidRPr="00942BB4" w:rsidRDefault="00FD41A8" w:rsidP="00FD41A8">
      <w:pPr>
        <w:jc w:val="both"/>
      </w:pPr>
    </w:p>
    <w:p w:rsidR="00FB64FF" w:rsidRPr="00942BB4" w:rsidRDefault="00FB64FF" w:rsidP="00FB64FF">
      <w:pPr>
        <w:jc w:val="both"/>
      </w:pPr>
      <w:r w:rsidRPr="00942BB4">
        <w:t xml:space="preserve">If loan proceeds are paid by check or draft, Agent </w:t>
      </w:r>
      <w:r w:rsidR="00C95D46" w:rsidRPr="00942BB4">
        <w:t xml:space="preserve">is </w:t>
      </w:r>
      <w:r w:rsidRPr="00942BB4">
        <w:t xml:space="preserve">authorized to endorse and cash said check or draft and collect the proceeds thereof, whether the same be made payable to </w:t>
      </w:r>
      <w:r w:rsidR="005D05F1">
        <w:t>me</w:t>
      </w:r>
      <w:r w:rsidRPr="00942BB4">
        <w:t xml:space="preserve"> or to Agent, as </w:t>
      </w:r>
      <w:r w:rsidR="005D05F1">
        <w:t>my</w:t>
      </w:r>
      <w:r w:rsidRPr="00942BB4">
        <w:t xml:space="preserve"> </w:t>
      </w:r>
      <w:r w:rsidR="00C95D46" w:rsidRPr="00942BB4">
        <w:t>attorney-in-fact.</w:t>
      </w:r>
    </w:p>
    <w:p w:rsidR="00FB64FF" w:rsidRPr="00942BB4" w:rsidRDefault="00FB64FF" w:rsidP="00FD41A8">
      <w:pPr>
        <w:jc w:val="both"/>
      </w:pPr>
    </w:p>
    <w:p w:rsidR="005C7EB7" w:rsidRPr="00942BB4" w:rsidRDefault="00CD76B4" w:rsidP="00FD41A8">
      <w:pPr>
        <w:jc w:val="both"/>
      </w:pPr>
      <w:r w:rsidRPr="00942BB4">
        <w:t xml:space="preserve">Agent may not delegate the power constituted in </w:t>
      </w:r>
      <w:r w:rsidR="00EA2B10" w:rsidRPr="00942BB4">
        <w:t>him or her</w:t>
      </w:r>
      <w:r w:rsidRPr="00942BB4">
        <w:t xml:space="preserve"> by this </w:t>
      </w:r>
      <w:r w:rsidR="00D0490B" w:rsidRPr="00942BB4">
        <w:t>Power of Attorney</w:t>
      </w:r>
      <w:r w:rsidRPr="00942BB4">
        <w:t>, notwithstanding any contrary provision or any applicable law or regulation.</w:t>
      </w:r>
    </w:p>
    <w:p w:rsidR="00F917BF" w:rsidRPr="00942BB4" w:rsidRDefault="00F917BF" w:rsidP="00FD41A8">
      <w:pPr>
        <w:jc w:val="both"/>
      </w:pPr>
    </w:p>
    <w:p w:rsidR="00657DA1" w:rsidRPr="00942BB4" w:rsidRDefault="00657DA1" w:rsidP="00657DA1">
      <w:pPr>
        <w:jc w:val="both"/>
      </w:pPr>
      <w:r w:rsidRPr="00942BB4">
        <w:t xml:space="preserve">This </w:t>
      </w:r>
      <w:r w:rsidR="003A1275" w:rsidRPr="00942BB4">
        <w:t>Power of Attorney</w:t>
      </w:r>
      <w:r w:rsidRPr="00942BB4">
        <w:t xml:space="preserve"> shall not be affected by </w:t>
      </w:r>
      <w:r w:rsidR="00F44B47" w:rsidRPr="00942BB4">
        <w:t>Principal’s</w:t>
      </w:r>
      <w:r w:rsidRPr="00942BB4">
        <w:t xml:space="preserve"> subsequent disability</w:t>
      </w:r>
      <w:r w:rsidR="003A1275" w:rsidRPr="00942BB4">
        <w:t>,</w:t>
      </w:r>
      <w:r w:rsidRPr="00942BB4">
        <w:t xml:space="preserve"> incapacity or incompetence</w:t>
      </w:r>
      <w:r w:rsidR="00F44B47" w:rsidRPr="00942BB4">
        <w:t>.</w:t>
      </w:r>
    </w:p>
    <w:p w:rsidR="00657DA1" w:rsidRPr="00942BB4" w:rsidRDefault="00657DA1" w:rsidP="00FD41A8">
      <w:pPr>
        <w:jc w:val="both"/>
      </w:pPr>
    </w:p>
    <w:p w:rsidR="005E280F" w:rsidRPr="00942BB4" w:rsidRDefault="005E280F" w:rsidP="00FD41A8">
      <w:pPr>
        <w:jc w:val="both"/>
      </w:pPr>
      <w:r w:rsidRPr="00942BB4">
        <w:t xml:space="preserve">This </w:t>
      </w:r>
      <w:r w:rsidR="003A1275" w:rsidRPr="00942BB4">
        <w:t>Power of Attorney</w:t>
      </w:r>
      <w:r w:rsidRPr="00942BB4">
        <w:t xml:space="preserve"> shall remain in force and effect</w:t>
      </w:r>
      <w:r w:rsidR="004464DF" w:rsidRPr="00942BB4">
        <w:t>ive</w:t>
      </w:r>
      <w:r w:rsidRPr="00942BB4">
        <w:t xml:space="preserve"> until</w:t>
      </w:r>
      <w:r w:rsidR="005B2969" w:rsidRPr="00942BB4">
        <w:t xml:space="preserve"> </w:t>
      </w:r>
      <w:r w:rsidR="00DE05DD">
        <w:fldChar w:fldCharType="begin">
          <w:ffData>
            <w:name w:val="EffectiveDate"/>
            <w:enabled/>
            <w:calcOnExit w:val="0"/>
            <w:helpText w:type="text" w:val="Enter the date on which the Power of Attorney expires."/>
            <w:textInput>
              <w:default w:val="_________________________"/>
              <w:format w:val="UPPERCASE"/>
            </w:textInput>
          </w:ffData>
        </w:fldChar>
      </w:r>
      <w:bookmarkStart w:id="10" w:name="EffectiveDate"/>
      <w:r w:rsidR="00DE05DD">
        <w:instrText xml:space="preserve"> FORMTEXT </w:instrText>
      </w:r>
      <w:r w:rsidR="00DE05DD">
        <w:fldChar w:fldCharType="separate"/>
      </w:r>
      <w:bookmarkStart w:id="11" w:name="_GoBack"/>
      <w:r w:rsidR="006A5D87">
        <w:rPr>
          <w:noProof/>
        </w:rPr>
        <w:t>_________________________</w:t>
      </w:r>
      <w:bookmarkEnd w:id="11"/>
      <w:r w:rsidR="00DE05DD">
        <w:fldChar w:fldCharType="end"/>
      </w:r>
      <w:bookmarkEnd w:id="10"/>
      <w:r w:rsidR="003A1275" w:rsidRPr="00942BB4">
        <w:t>,</w:t>
      </w:r>
      <w:r w:rsidRPr="00942BB4">
        <w:t xml:space="preserve"> or if no date is </w:t>
      </w:r>
      <w:r w:rsidR="003A1275" w:rsidRPr="00942BB4">
        <w:t>specified</w:t>
      </w:r>
      <w:r w:rsidRPr="00942BB4">
        <w:t>, until such time as it is revoked by written instrument delivered to Agent</w:t>
      </w:r>
      <w:r w:rsidR="003A1275" w:rsidRPr="00942BB4">
        <w:t xml:space="preserve">. </w:t>
      </w:r>
      <w:r w:rsidR="004464DF" w:rsidRPr="00942BB4">
        <w:t>Any and every person</w:t>
      </w:r>
      <w:r w:rsidR="003A1275" w:rsidRPr="00942BB4">
        <w:t xml:space="preserve"> dealing with </w:t>
      </w:r>
      <w:r w:rsidR="004464DF" w:rsidRPr="00942BB4">
        <w:t>A</w:t>
      </w:r>
      <w:r w:rsidR="003A1275" w:rsidRPr="00942BB4">
        <w:t>gent shall be e</w:t>
      </w:r>
      <w:r w:rsidRPr="00942BB4">
        <w:t xml:space="preserve">ntitled to rely on </w:t>
      </w:r>
      <w:r w:rsidR="003A1275" w:rsidRPr="00942BB4">
        <w:t>Agent’s certificate</w:t>
      </w:r>
      <w:r w:rsidRPr="00942BB4">
        <w:t xml:space="preserve"> </w:t>
      </w:r>
      <w:r w:rsidR="00D0490B" w:rsidRPr="00942BB4">
        <w:t xml:space="preserve">that this </w:t>
      </w:r>
      <w:r w:rsidR="003A1275" w:rsidRPr="00942BB4">
        <w:t>Power of Attorney</w:t>
      </w:r>
      <w:r w:rsidR="00D0490B" w:rsidRPr="00942BB4">
        <w:t xml:space="preserve"> is in </w:t>
      </w:r>
      <w:r w:rsidR="003A1275" w:rsidRPr="00942BB4">
        <w:t xml:space="preserve">force and </w:t>
      </w:r>
      <w:r w:rsidR="00D0490B" w:rsidRPr="00942BB4">
        <w:t>effect</w:t>
      </w:r>
      <w:r w:rsidR="004464DF" w:rsidRPr="00942BB4">
        <w:t>ive</w:t>
      </w:r>
      <w:r w:rsidR="00D0490B" w:rsidRPr="00942BB4">
        <w:t xml:space="preserve"> and has not been revoked.</w:t>
      </w:r>
    </w:p>
    <w:p w:rsidR="00657DA1" w:rsidRPr="00942BB4" w:rsidRDefault="00657DA1" w:rsidP="00FD41A8">
      <w:pPr>
        <w:jc w:val="both"/>
      </w:pPr>
    </w:p>
    <w:p w:rsidR="003A1275" w:rsidRPr="00942BB4" w:rsidRDefault="003A1275" w:rsidP="00FD41A8">
      <w:pPr>
        <w:jc w:val="both"/>
      </w:pPr>
    </w:p>
    <w:p w:rsidR="00F917BF" w:rsidRPr="00942BB4" w:rsidRDefault="00CC6D80" w:rsidP="00FD41A8">
      <w:pPr>
        <w:jc w:val="both"/>
      </w:pPr>
      <w:r w:rsidRPr="00942BB4">
        <w:t>DATED:</w:t>
      </w:r>
      <w:r w:rsidRPr="00942BB4">
        <w:tab/>
      </w:r>
      <w:r w:rsidR="00DE05DD">
        <w:fldChar w:fldCharType="begin">
          <w:ffData>
            <w:name w:val="SignDate"/>
            <w:enabled/>
            <w:calcOnExit w:val="0"/>
            <w:helpText w:type="text" w:val="Enter the date on which the Power of Attorney will be signed and notarized."/>
            <w:textInput>
              <w:default w:val="_________________________"/>
              <w:format w:val="UPPERCASE"/>
            </w:textInput>
          </w:ffData>
        </w:fldChar>
      </w:r>
      <w:bookmarkStart w:id="12" w:name="SignDate"/>
      <w:r w:rsidR="00DE05DD">
        <w:instrText xml:space="preserve"> FORMTEXT </w:instrText>
      </w:r>
      <w:r w:rsidR="00DE05DD">
        <w:fldChar w:fldCharType="separate"/>
      </w:r>
      <w:r w:rsidR="006C1E82">
        <w:rPr>
          <w:noProof/>
        </w:rPr>
        <w:t>_________________________</w:t>
      </w:r>
      <w:r w:rsidR="00DE05DD">
        <w:fldChar w:fldCharType="end"/>
      </w:r>
      <w:bookmarkEnd w:id="12"/>
    </w:p>
    <w:p w:rsidR="00F917BF" w:rsidRPr="00942BB4" w:rsidRDefault="00F917BF" w:rsidP="00FD41A8">
      <w:pPr>
        <w:jc w:val="both"/>
      </w:pPr>
    </w:p>
    <w:p w:rsidR="003E647C" w:rsidRPr="00545A41" w:rsidRDefault="003E647C" w:rsidP="003E647C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5"/>
        <w:gridCol w:w="461"/>
        <w:gridCol w:w="4435"/>
      </w:tblGrid>
      <w:tr w:rsidR="003E647C" w:rsidRPr="00545A41" w:rsidTr="008655BC">
        <w:tc>
          <w:tcPr>
            <w:tcW w:w="4435" w:type="dxa"/>
            <w:tcBorders>
              <w:bottom w:val="single" w:sz="4" w:space="0" w:color="auto"/>
            </w:tcBorders>
          </w:tcPr>
          <w:p w:rsidR="003E647C" w:rsidRPr="00545A41" w:rsidRDefault="003E647C" w:rsidP="008655BC">
            <w:pPr>
              <w:jc w:val="right"/>
            </w:pPr>
          </w:p>
        </w:tc>
        <w:tc>
          <w:tcPr>
            <w:tcW w:w="461" w:type="dxa"/>
          </w:tcPr>
          <w:p w:rsidR="003E647C" w:rsidRPr="00545A41" w:rsidRDefault="003E647C" w:rsidP="008655BC">
            <w:pPr>
              <w:jc w:val="center"/>
            </w:pPr>
          </w:p>
        </w:tc>
        <w:tc>
          <w:tcPr>
            <w:tcW w:w="4435" w:type="dxa"/>
            <w:tcBorders>
              <w:bottom w:val="single" w:sz="4" w:space="0" w:color="auto"/>
            </w:tcBorders>
          </w:tcPr>
          <w:p w:rsidR="003E647C" w:rsidRPr="00545A41" w:rsidRDefault="003E647C" w:rsidP="008655BC">
            <w:pPr>
              <w:jc w:val="right"/>
            </w:pPr>
          </w:p>
        </w:tc>
      </w:tr>
      <w:tr w:rsidR="003E647C" w:rsidRPr="00545A41" w:rsidTr="008655BC">
        <w:tc>
          <w:tcPr>
            <w:tcW w:w="4435" w:type="dxa"/>
            <w:tcBorders>
              <w:top w:val="single" w:sz="4" w:space="0" w:color="auto"/>
            </w:tcBorders>
          </w:tcPr>
          <w:p w:rsidR="003E647C" w:rsidRPr="00545A41" w:rsidRDefault="003E647C" w:rsidP="008655BC">
            <w:pPr>
              <w:jc w:val="right"/>
            </w:pPr>
            <w:r w:rsidRPr="00942BB4">
              <w:fldChar w:fldCharType="begin"/>
            </w:r>
            <w:r w:rsidRPr="00942BB4">
              <w:instrText xml:space="preserve"> REF Principal1 \h  \* MERGEFORMAT </w:instrText>
            </w:r>
            <w:r w:rsidRPr="00942BB4">
              <w:fldChar w:fldCharType="separate"/>
            </w:r>
            <w:r w:rsidR="006C1E82">
              <w:t>""</w:t>
            </w:r>
            <w:r w:rsidRPr="00942BB4">
              <w:fldChar w:fldCharType="end"/>
            </w:r>
          </w:p>
        </w:tc>
        <w:tc>
          <w:tcPr>
            <w:tcW w:w="461" w:type="dxa"/>
          </w:tcPr>
          <w:p w:rsidR="003E647C" w:rsidRPr="00545A41" w:rsidRDefault="003E647C" w:rsidP="008655BC">
            <w:pPr>
              <w:jc w:val="center"/>
            </w:pPr>
          </w:p>
        </w:tc>
        <w:tc>
          <w:tcPr>
            <w:tcW w:w="4435" w:type="dxa"/>
            <w:tcBorders>
              <w:top w:val="single" w:sz="4" w:space="0" w:color="auto"/>
            </w:tcBorders>
          </w:tcPr>
          <w:p w:rsidR="003E647C" w:rsidRPr="00545A41" w:rsidRDefault="003E647C" w:rsidP="008655BC">
            <w:pPr>
              <w:jc w:val="right"/>
            </w:pPr>
          </w:p>
        </w:tc>
      </w:tr>
    </w:tbl>
    <w:p w:rsidR="003E647C" w:rsidRPr="00545A41" w:rsidRDefault="003E647C" w:rsidP="003E647C">
      <w:pPr>
        <w:jc w:val="both"/>
      </w:pPr>
    </w:p>
    <w:p w:rsidR="003E647C" w:rsidRPr="00545A41" w:rsidRDefault="003E647C" w:rsidP="003E647C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691"/>
        <w:gridCol w:w="5472"/>
      </w:tblGrid>
      <w:tr w:rsidR="003E647C" w:rsidRPr="00545A41" w:rsidTr="008655BC">
        <w:tc>
          <w:tcPr>
            <w:tcW w:w="3168" w:type="dxa"/>
          </w:tcPr>
          <w:p w:rsidR="003E647C" w:rsidRPr="00545A41" w:rsidRDefault="003E647C" w:rsidP="00DE05DD">
            <w:pPr>
              <w:jc w:val="both"/>
            </w:pPr>
            <w:r w:rsidRPr="00545A41">
              <w:t xml:space="preserve">STATE OF </w:t>
            </w:r>
            <w:r w:rsidR="00DE05DD">
              <w:fldChar w:fldCharType="begin">
                <w:ffData>
                  <w:name w:val="NotaryState"/>
                  <w:enabled/>
                  <w:calcOnExit w:val="0"/>
                  <w:helpText w:type="text" w:val="Enter the state in which the Power of Attorney will be notarized."/>
                  <w:textInput>
                    <w:default w:val="COLORADO"/>
                    <w:format w:val="UPPERCASE"/>
                  </w:textInput>
                </w:ffData>
              </w:fldChar>
            </w:r>
            <w:bookmarkStart w:id="13" w:name="NotaryState"/>
            <w:r w:rsidR="00DE05DD">
              <w:instrText xml:space="preserve"> FORMTEXT </w:instrText>
            </w:r>
            <w:r w:rsidR="00DE05DD">
              <w:fldChar w:fldCharType="separate"/>
            </w:r>
            <w:r w:rsidR="006C1E82">
              <w:rPr>
                <w:noProof/>
              </w:rPr>
              <w:t>COLORADO</w:t>
            </w:r>
            <w:r w:rsidR="00DE05DD">
              <w:fldChar w:fldCharType="end"/>
            </w:r>
            <w:bookmarkEnd w:id="13"/>
          </w:p>
        </w:tc>
        <w:tc>
          <w:tcPr>
            <w:tcW w:w="691" w:type="dxa"/>
            <w:vMerge w:val="restart"/>
            <w:vAlign w:val="center"/>
          </w:tcPr>
          <w:p w:rsidR="003E647C" w:rsidRPr="00545A41" w:rsidRDefault="003E647C" w:rsidP="008655BC">
            <w:pPr>
              <w:jc w:val="both"/>
              <w:rPr>
                <w:sz w:val="48"/>
                <w:szCs w:val="48"/>
              </w:rPr>
            </w:pPr>
            <w:r w:rsidRPr="00545A41">
              <w:rPr>
                <w:sz w:val="48"/>
                <w:szCs w:val="48"/>
              </w:rPr>
              <w:t>}</w:t>
            </w:r>
          </w:p>
        </w:tc>
        <w:tc>
          <w:tcPr>
            <w:tcW w:w="5472" w:type="dxa"/>
            <w:vMerge w:val="restart"/>
            <w:vAlign w:val="center"/>
          </w:tcPr>
          <w:p w:rsidR="003E647C" w:rsidRPr="00545A41" w:rsidRDefault="003E647C" w:rsidP="008655BC">
            <w:pPr>
              <w:jc w:val="both"/>
            </w:pPr>
            <w:r w:rsidRPr="00545A41">
              <w:t>ss.</w:t>
            </w:r>
          </w:p>
        </w:tc>
      </w:tr>
      <w:tr w:rsidR="003E647C" w:rsidRPr="00545A41" w:rsidTr="008655BC">
        <w:tc>
          <w:tcPr>
            <w:tcW w:w="3168" w:type="dxa"/>
          </w:tcPr>
          <w:p w:rsidR="003E647C" w:rsidRPr="00545A41" w:rsidRDefault="003E647C" w:rsidP="008655BC">
            <w:pPr>
              <w:jc w:val="both"/>
            </w:pPr>
          </w:p>
        </w:tc>
        <w:tc>
          <w:tcPr>
            <w:tcW w:w="691" w:type="dxa"/>
            <w:vMerge/>
          </w:tcPr>
          <w:p w:rsidR="003E647C" w:rsidRPr="00545A41" w:rsidRDefault="003E647C" w:rsidP="008655BC">
            <w:pPr>
              <w:jc w:val="both"/>
            </w:pPr>
          </w:p>
        </w:tc>
        <w:tc>
          <w:tcPr>
            <w:tcW w:w="5472" w:type="dxa"/>
            <w:vMerge/>
          </w:tcPr>
          <w:p w:rsidR="003E647C" w:rsidRPr="00545A41" w:rsidRDefault="003E647C" w:rsidP="008655BC">
            <w:pPr>
              <w:jc w:val="both"/>
            </w:pPr>
          </w:p>
        </w:tc>
      </w:tr>
      <w:tr w:rsidR="003E647C" w:rsidRPr="00545A41" w:rsidTr="008655BC">
        <w:tc>
          <w:tcPr>
            <w:tcW w:w="3168" w:type="dxa"/>
          </w:tcPr>
          <w:p w:rsidR="003E647C" w:rsidRPr="00545A41" w:rsidRDefault="003E647C" w:rsidP="006C1E82">
            <w:pPr>
              <w:jc w:val="both"/>
            </w:pPr>
            <w:r w:rsidRPr="00545A41">
              <w:t xml:space="preserve">COUNTY OF </w:t>
            </w:r>
            <w:r w:rsidR="006C1E82">
              <w:fldChar w:fldCharType="begin">
                <w:ffData>
                  <w:name w:val="NotaryCounty"/>
                  <w:enabled/>
                  <w:calcOnExit w:val="0"/>
                  <w:helpText w:type="text" w:val="Enter the county in which the Power of Attorney will be notarized."/>
                  <w:textInput>
                    <w:default w:val="_______________"/>
                    <w:format w:val="UPPERCASE"/>
                  </w:textInput>
                </w:ffData>
              </w:fldChar>
            </w:r>
            <w:bookmarkStart w:id="14" w:name="NotaryCounty"/>
            <w:r w:rsidR="006C1E82">
              <w:instrText xml:space="preserve"> FORMTEXT </w:instrText>
            </w:r>
            <w:r w:rsidR="006C1E82">
              <w:fldChar w:fldCharType="separate"/>
            </w:r>
            <w:r w:rsidR="006C1E82">
              <w:rPr>
                <w:noProof/>
              </w:rPr>
              <w:t>_______________</w:t>
            </w:r>
            <w:r w:rsidR="006C1E82">
              <w:fldChar w:fldCharType="end"/>
            </w:r>
            <w:bookmarkEnd w:id="14"/>
          </w:p>
        </w:tc>
        <w:tc>
          <w:tcPr>
            <w:tcW w:w="691" w:type="dxa"/>
            <w:vMerge/>
          </w:tcPr>
          <w:p w:rsidR="003E647C" w:rsidRPr="00545A41" w:rsidRDefault="003E647C" w:rsidP="008655BC">
            <w:pPr>
              <w:jc w:val="both"/>
            </w:pPr>
          </w:p>
        </w:tc>
        <w:tc>
          <w:tcPr>
            <w:tcW w:w="5472" w:type="dxa"/>
            <w:vMerge/>
          </w:tcPr>
          <w:p w:rsidR="003E647C" w:rsidRPr="00545A41" w:rsidRDefault="003E647C" w:rsidP="008655BC">
            <w:pPr>
              <w:jc w:val="both"/>
            </w:pPr>
          </w:p>
        </w:tc>
      </w:tr>
    </w:tbl>
    <w:p w:rsidR="003E647C" w:rsidRDefault="003E647C" w:rsidP="003E647C">
      <w:pPr>
        <w:jc w:val="both"/>
      </w:pPr>
    </w:p>
    <w:p w:rsidR="003E647C" w:rsidRPr="00545A41" w:rsidRDefault="003E647C" w:rsidP="003E647C">
      <w:pPr>
        <w:jc w:val="both"/>
      </w:pPr>
    </w:p>
    <w:p w:rsidR="003E647C" w:rsidRPr="00942BB4" w:rsidRDefault="003E647C" w:rsidP="003E647C">
      <w:pPr>
        <w:jc w:val="both"/>
      </w:pPr>
      <w:r w:rsidRPr="00942BB4">
        <w:t xml:space="preserve">THE FOREGOING INSTRUMENT was acknowledged before me on </w:t>
      </w:r>
      <w:r w:rsidR="00DE05DD">
        <w:fldChar w:fldCharType="begin"/>
      </w:r>
      <w:r w:rsidR="00DE05DD">
        <w:instrText xml:space="preserve"> REF SignDate \h </w:instrText>
      </w:r>
      <w:r w:rsidR="00DE05DD">
        <w:fldChar w:fldCharType="separate"/>
      </w:r>
      <w:r w:rsidR="006C1E82">
        <w:rPr>
          <w:noProof/>
        </w:rPr>
        <w:t>_________________________</w:t>
      </w:r>
      <w:r w:rsidR="00DE05DD">
        <w:fldChar w:fldCharType="end"/>
      </w:r>
      <w:r w:rsidRPr="00942BB4">
        <w:t xml:space="preserve"> by </w:t>
      </w:r>
      <w:r w:rsidRPr="00942BB4">
        <w:fldChar w:fldCharType="begin"/>
      </w:r>
      <w:r w:rsidRPr="00942BB4">
        <w:instrText xml:space="preserve"> REF Principal1 \*Upper \h  \* MERGEFORMAT </w:instrText>
      </w:r>
      <w:r w:rsidRPr="00942BB4">
        <w:fldChar w:fldCharType="separate"/>
      </w:r>
      <w:r w:rsidR="006C1E82">
        <w:t>""</w:t>
      </w:r>
      <w:r w:rsidRPr="00942BB4">
        <w:fldChar w:fldCharType="end"/>
      </w:r>
      <w:r w:rsidRPr="00942BB4">
        <w:t>.</w:t>
      </w:r>
    </w:p>
    <w:p w:rsidR="003E647C" w:rsidRPr="00942BB4" w:rsidRDefault="003E647C" w:rsidP="003E647C">
      <w:pPr>
        <w:jc w:val="both"/>
      </w:pPr>
    </w:p>
    <w:p w:rsidR="003E647C" w:rsidRPr="00545A41" w:rsidRDefault="003E647C" w:rsidP="003E647C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2160"/>
        <w:gridCol w:w="4435"/>
      </w:tblGrid>
      <w:tr w:rsidR="003E647C" w:rsidRPr="00545A41" w:rsidTr="008655BC">
        <w:tc>
          <w:tcPr>
            <w:tcW w:w="2736" w:type="dxa"/>
          </w:tcPr>
          <w:p w:rsidR="003E647C" w:rsidRPr="00545A41" w:rsidRDefault="003E647C" w:rsidP="008655BC">
            <w:pPr>
              <w:jc w:val="both"/>
            </w:pPr>
            <w:r w:rsidRPr="00545A41">
              <w:t>My Commission Expires:</w:t>
            </w:r>
          </w:p>
        </w:tc>
        <w:tc>
          <w:tcPr>
            <w:tcW w:w="2160" w:type="dxa"/>
          </w:tcPr>
          <w:p w:rsidR="003E647C" w:rsidRPr="00545A41" w:rsidRDefault="003E647C" w:rsidP="008655BC">
            <w:pPr>
              <w:jc w:val="both"/>
            </w:pPr>
          </w:p>
        </w:tc>
        <w:tc>
          <w:tcPr>
            <w:tcW w:w="4435" w:type="dxa"/>
            <w:tcBorders>
              <w:bottom w:val="single" w:sz="4" w:space="0" w:color="auto"/>
            </w:tcBorders>
          </w:tcPr>
          <w:p w:rsidR="003E647C" w:rsidRPr="00545A41" w:rsidRDefault="003E647C" w:rsidP="008655BC">
            <w:pPr>
              <w:jc w:val="both"/>
            </w:pPr>
          </w:p>
        </w:tc>
      </w:tr>
      <w:tr w:rsidR="003E647C" w:rsidRPr="00545A41" w:rsidTr="008655BC">
        <w:tc>
          <w:tcPr>
            <w:tcW w:w="4896" w:type="dxa"/>
            <w:gridSpan w:val="2"/>
          </w:tcPr>
          <w:p w:rsidR="003E647C" w:rsidRPr="00545A41" w:rsidRDefault="003E647C" w:rsidP="008655BC">
            <w:pPr>
              <w:jc w:val="both"/>
            </w:pPr>
          </w:p>
        </w:tc>
        <w:tc>
          <w:tcPr>
            <w:tcW w:w="4435" w:type="dxa"/>
            <w:tcBorders>
              <w:top w:val="single" w:sz="4" w:space="0" w:color="auto"/>
            </w:tcBorders>
          </w:tcPr>
          <w:p w:rsidR="003E647C" w:rsidRPr="00545A41" w:rsidRDefault="003E647C" w:rsidP="008655BC">
            <w:pPr>
              <w:jc w:val="both"/>
            </w:pPr>
            <w:r w:rsidRPr="00545A41">
              <w:t>Notary Public</w:t>
            </w:r>
          </w:p>
        </w:tc>
      </w:tr>
      <w:tr w:rsidR="003E647C" w:rsidRPr="00545A41" w:rsidTr="008655BC">
        <w:tc>
          <w:tcPr>
            <w:tcW w:w="2736" w:type="dxa"/>
            <w:tcBorders>
              <w:bottom w:val="single" w:sz="4" w:space="0" w:color="auto"/>
            </w:tcBorders>
          </w:tcPr>
          <w:p w:rsidR="003E647C" w:rsidRPr="00545A41" w:rsidRDefault="003E647C" w:rsidP="008655BC">
            <w:pPr>
              <w:jc w:val="both"/>
            </w:pPr>
          </w:p>
        </w:tc>
        <w:tc>
          <w:tcPr>
            <w:tcW w:w="6595" w:type="dxa"/>
            <w:gridSpan w:val="2"/>
          </w:tcPr>
          <w:p w:rsidR="003E647C" w:rsidRPr="00545A41" w:rsidRDefault="003E647C" w:rsidP="008655BC">
            <w:pPr>
              <w:jc w:val="both"/>
            </w:pPr>
          </w:p>
        </w:tc>
      </w:tr>
    </w:tbl>
    <w:p w:rsidR="003E647C" w:rsidRPr="00545A41" w:rsidRDefault="003E647C" w:rsidP="003E647C">
      <w:pPr>
        <w:jc w:val="both"/>
      </w:pPr>
    </w:p>
    <w:sectPr w:rsidR="003E647C" w:rsidRPr="00545A41" w:rsidSect="00FD41A8">
      <w:headerReference w:type="first" r:id="rId7"/>
      <w:pgSz w:w="12240" w:h="20160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8F9" w:rsidRDefault="002F78F9">
      <w:r>
        <w:separator/>
      </w:r>
    </w:p>
  </w:endnote>
  <w:endnote w:type="continuationSeparator" w:id="0">
    <w:p w:rsidR="002F78F9" w:rsidRDefault="002F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8F9" w:rsidRDefault="002F78F9">
      <w:r>
        <w:separator/>
      </w:r>
    </w:p>
  </w:footnote>
  <w:footnote w:type="continuationSeparator" w:id="0">
    <w:p w:rsidR="002F78F9" w:rsidRDefault="002F7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BB4" w:rsidRDefault="00942BB4">
    <w:pPr>
      <w:pStyle w:val="Header"/>
    </w:pPr>
  </w:p>
  <w:p w:rsidR="00942BB4" w:rsidRDefault="00942BB4">
    <w:pPr>
      <w:pStyle w:val="Header"/>
    </w:pPr>
  </w:p>
  <w:p w:rsidR="00942BB4" w:rsidRDefault="00942BB4">
    <w:pPr>
      <w:pStyle w:val="Header"/>
    </w:pPr>
  </w:p>
  <w:p w:rsidR="00942BB4" w:rsidRDefault="00942BB4">
    <w:pPr>
      <w:pStyle w:val="Head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350"/>
    </w:tblGrid>
    <w:tr w:rsidR="00942BB4">
      <w:tc>
        <w:tcPr>
          <w:tcW w:w="9576" w:type="dxa"/>
        </w:tcPr>
        <w:p w:rsidR="00942BB4" w:rsidRPr="00144312" w:rsidRDefault="00942BB4" w:rsidP="00144312">
          <w:pPr>
            <w:jc w:val="center"/>
            <w:rPr>
              <w:b/>
            </w:rPr>
          </w:pPr>
          <w:r w:rsidRPr="00144312">
            <w:rPr>
              <w:b/>
            </w:rPr>
            <w:t>A POWER OF ATTORNEY MAY AFFECT YOUR LEGAL RIGHTS.</w:t>
          </w:r>
        </w:p>
        <w:p w:rsidR="00942BB4" w:rsidRPr="00144312" w:rsidRDefault="00942BB4" w:rsidP="00144312">
          <w:pPr>
            <w:jc w:val="center"/>
            <w:rPr>
              <w:b/>
            </w:rPr>
          </w:pPr>
          <w:r w:rsidRPr="00144312">
            <w:rPr>
              <w:b/>
            </w:rPr>
            <w:t>LEGAL ADVICE SHOULD BE OBTAINED IN THE DRAFTING OF ANY POWER OF ATTORNEY</w:t>
          </w:r>
        </w:p>
      </w:tc>
    </w:tr>
  </w:tbl>
  <w:p w:rsidR="00942BB4" w:rsidRDefault="00942BB4" w:rsidP="00D049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FB"/>
    <w:rsid w:val="00083472"/>
    <w:rsid w:val="000A570F"/>
    <w:rsid w:val="000C1A85"/>
    <w:rsid w:val="000D3D35"/>
    <w:rsid w:val="00144312"/>
    <w:rsid w:val="001D588B"/>
    <w:rsid w:val="002026C0"/>
    <w:rsid w:val="00212297"/>
    <w:rsid w:val="00220573"/>
    <w:rsid w:val="00224D9E"/>
    <w:rsid w:val="00242691"/>
    <w:rsid w:val="002B0BC9"/>
    <w:rsid w:val="002B1092"/>
    <w:rsid w:val="002F2608"/>
    <w:rsid w:val="002F78F9"/>
    <w:rsid w:val="003107E0"/>
    <w:rsid w:val="003649A3"/>
    <w:rsid w:val="003A1275"/>
    <w:rsid w:val="003B4C6B"/>
    <w:rsid w:val="003E647C"/>
    <w:rsid w:val="004140FB"/>
    <w:rsid w:val="004339E0"/>
    <w:rsid w:val="00436F09"/>
    <w:rsid w:val="004464DF"/>
    <w:rsid w:val="00493F6B"/>
    <w:rsid w:val="004947A8"/>
    <w:rsid w:val="004D3704"/>
    <w:rsid w:val="004D5AA8"/>
    <w:rsid w:val="00536600"/>
    <w:rsid w:val="00553835"/>
    <w:rsid w:val="00585ED6"/>
    <w:rsid w:val="00587586"/>
    <w:rsid w:val="005B1FAE"/>
    <w:rsid w:val="005B2969"/>
    <w:rsid w:val="005B5E63"/>
    <w:rsid w:val="005C36BD"/>
    <w:rsid w:val="005C4D57"/>
    <w:rsid w:val="005C7EB7"/>
    <w:rsid w:val="005D05F1"/>
    <w:rsid w:val="005E280F"/>
    <w:rsid w:val="0063701B"/>
    <w:rsid w:val="00657DA1"/>
    <w:rsid w:val="006A5D87"/>
    <w:rsid w:val="006C1E82"/>
    <w:rsid w:val="00745237"/>
    <w:rsid w:val="007609E5"/>
    <w:rsid w:val="007B1EBC"/>
    <w:rsid w:val="007C0445"/>
    <w:rsid w:val="007D1046"/>
    <w:rsid w:val="007F05BD"/>
    <w:rsid w:val="008006FD"/>
    <w:rsid w:val="0083071A"/>
    <w:rsid w:val="008417E5"/>
    <w:rsid w:val="008A4A40"/>
    <w:rsid w:val="008B0E85"/>
    <w:rsid w:val="008B419E"/>
    <w:rsid w:val="008E2402"/>
    <w:rsid w:val="00942BB4"/>
    <w:rsid w:val="00946D6E"/>
    <w:rsid w:val="00947418"/>
    <w:rsid w:val="00973B5F"/>
    <w:rsid w:val="00977071"/>
    <w:rsid w:val="009C5FFA"/>
    <w:rsid w:val="009D1EA0"/>
    <w:rsid w:val="009F6CD6"/>
    <w:rsid w:val="00A40D06"/>
    <w:rsid w:val="00A96DC7"/>
    <w:rsid w:val="00AA37D7"/>
    <w:rsid w:val="00B11EA2"/>
    <w:rsid w:val="00B1785D"/>
    <w:rsid w:val="00B87A8A"/>
    <w:rsid w:val="00C04D66"/>
    <w:rsid w:val="00C202A3"/>
    <w:rsid w:val="00C6761F"/>
    <w:rsid w:val="00C80D7B"/>
    <w:rsid w:val="00C95D46"/>
    <w:rsid w:val="00CA3F85"/>
    <w:rsid w:val="00CB5322"/>
    <w:rsid w:val="00CC6D80"/>
    <w:rsid w:val="00CD76B4"/>
    <w:rsid w:val="00D03DD3"/>
    <w:rsid w:val="00D0490B"/>
    <w:rsid w:val="00D34FE4"/>
    <w:rsid w:val="00D3666B"/>
    <w:rsid w:val="00DB52D1"/>
    <w:rsid w:val="00DD3121"/>
    <w:rsid w:val="00DE05DD"/>
    <w:rsid w:val="00E12E71"/>
    <w:rsid w:val="00E26616"/>
    <w:rsid w:val="00E748FB"/>
    <w:rsid w:val="00EA2B10"/>
    <w:rsid w:val="00F3371A"/>
    <w:rsid w:val="00F44B47"/>
    <w:rsid w:val="00F917BF"/>
    <w:rsid w:val="00FB64FF"/>
    <w:rsid w:val="00FD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D0EB5-F8A2-4C73-8E55-811303A5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qFormat/>
    <w:rsid w:val="00F917BF"/>
    <w:pPr>
      <w:keepNext/>
      <w:autoSpaceDE w:val="0"/>
      <w:autoSpaceDN w:val="0"/>
      <w:jc w:val="center"/>
      <w:outlineLvl w:val="1"/>
    </w:pPr>
    <w:rPr>
      <w:b/>
      <w:bCs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17BF"/>
    <w:pPr>
      <w:autoSpaceDE w:val="0"/>
      <w:autoSpaceDN w:val="0"/>
      <w:spacing w:line="300" w:lineRule="auto"/>
      <w:jc w:val="center"/>
    </w:pPr>
    <w:rPr>
      <w:b/>
      <w:bCs/>
      <w:caps/>
      <w:sz w:val="22"/>
      <w:szCs w:val="22"/>
    </w:rPr>
  </w:style>
  <w:style w:type="paragraph" w:styleId="BodyText2">
    <w:name w:val="Body Text 2"/>
    <w:basedOn w:val="Normal"/>
    <w:rsid w:val="00F917BF"/>
    <w:pPr>
      <w:autoSpaceDE w:val="0"/>
      <w:autoSpaceDN w:val="0"/>
      <w:spacing w:line="216" w:lineRule="auto"/>
      <w:ind w:firstLine="540"/>
      <w:jc w:val="both"/>
    </w:pPr>
  </w:style>
  <w:style w:type="table" w:styleId="TableGrid">
    <w:name w:val="Table Grid"/>
    <w:basedOn w:val="TableNormal"/>
    <w:rsid w:val="00553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049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490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deming\Desktop\Documents\Closing%20Documents\Authority\Power%20of%20Attorney%20(Borrowe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072D3-2E19-4ED4-8D5D-ACF9B7B9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Power of Attorney (Borrower)</Template>
  <TotalTime>29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POA (Loan-Only)</vt:lpstr>
    </vt:vector>
  </TitlesOfParts>
  <Company> 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POA (Loan-Only)</dc:title>
  <dc:subject/>
  <dc:creator>fdeming</dc:creator>
  <cp:keywords/>
  <dc:description/>
  <cp:lastModifiedBy>Deming, Fred</cp:lastModifiedBy>
  <cp:revision>9</cp:revision>
  <cp:lastPrinted>2010-09-28T20:29:00Z</cp:lastPrinted>
  <dcterms:created xsi:type="dcterms:W3CDTF">2016-12-30T16:32:00Z</dcterms:created>
  <dcterms:modified xsi:type="dcterms:W3CDTF">2016-12-30T23:33:00Z</dcterms:modified>
</cp:coreProperties>
</file>